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B0712" w14:textId="74B72FDD" w:rsidR="00527449" w:rsidRPr="00C308F1" w:rsidRDefault="00527449" w:rsidP="00527449">
      <w:pPr>
        <w:spacing w:after="0" w:line="240" w:lineRule="auto"/>
        <w:jc w:val="center"/>
        <w:rPr>
          <w:rFonts w:ascii="Times New Roman" w:eastAsia="Times New Roman" w:hAnsi="Times New Roman" w:cs="Times New Roman"/>
          <w:b/>
          <w:sz w:val="20"/>
          <w:szCs w:val="20"/>
        </w:rPr>
      </w:pPr>
      <w:r w:rsidRPr="00C308F1">
        <w:rPr>
          <w:rFonts w:ascii="Times New Roman" w:eastAsia="Times New Roman" w:hAnsi="Times New Roman" w:cs="Times New Roman"/>
          <w:b/>
          <w:sz w:val="20"/>
          <w:szCs w:val="20"/>
        </w:rPr>
        <w:t>The 202</w:t>
      </w:r>
      <w:r w:rsidR="00804D28">
        <w:rPr>
          <w:rFonts w:ascii="Times New Roman" w:eastAsia="Times New Roman" w:hAnsi="Times New Roman" w:cs="Times New Roman"/>
          <w:b/>
          <w:sz w:val="20"/>
          <w:szCs w:val="20"/>
        </w:rPr>
        <w:t>3</w:t>
      </w:r>
      <w:r w:rsidRPr="00C308F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1</w:t>
      </w:r>
      <w:r w:rsidR="00804D28">
        <w:rPr>
          <w:rFonts w:ascii="Times New Roman" w:eastAsia="Times New Roman" w:hAnsi="Times New Roman" w:cs="Times New Roman"/>
          <w:b/>
          <w:sz w:val="20"/>
          <w:szCs w:val="20"/>
        </w:rPr>
        <w:t>6</w:t>
      </w:r>
      <w:r>
        <w:rPr>
          <w:rFonts w:ascii="Times New Roman" w:eastAsia="Times New Roman" w:hAnsi="Times New Roman" w:cs="Times New Roman"/>
          <w:b/>
          <w:sz w:val="20"/>
          <w:szCs w:val="20"/>
        </w:rPr>
        <w:t>th</w:t>
      </w:r>
      <w:r w:rsidRPr="00C308F1">
        <w:rPr>
          <w:rFonts w:ascii="Times New Roman" w:eastAsia="Times New Roman" w:hAnsi="Times New Roman" w:cs="Times New Roman"/>
          <w:b/>
          <w:sz w:val="20"/>
          <w:szCs w:val="20"/>
        </w:rPr>
        <w:t xml:space="preserve"> National Doctors of Nursing Practice Conference: </w:t>
      </w:r>
      <w:r w:rsidR="00804D28">
        <w:rPr>
          <w:rFonts w:ascii="Times New Roman" w:eastAsia="Times New Roman" w:hAnsi="Times New Roman" w:cs="Times New Roman"/>
          <w:b/>
          <w:sz w:val="20"/>
          <w:szCs w:val="20"/>
        </w:rPr>
        <w:t>Virtual</w:t>
      </w:r>
    </w:p>
    <w:p w14:paraId="0CACF357" w14:textId="77777777" w:rsidR="00C308F1" w:rsidRPr="00C308F1" w:rsidRDefault="00C308F1" w:rsidP="00C308F1">
      <w:pPr>
        <w:jc w:val="center"/>
        <w:rPr>
          <w:rFonts w:cstheme="minorHAnsi"/>
          <w:b/>
          <w:sz w:val="20"/>
          <w:szCs w:val="20"/>
        </w:rPr>
      </w:pPr>
      <w:r w:rsidRPr="00C308F1">
        <w:rPr>
          <w:rFonts w:cstheme="minorHAnsi"/>
          <w:b/>
          <w:sz w:val="20"/>
          <w:szCs w:val="20"/>
        </w:rPr>
        <w:t>TERMS AND CONDITIONS FOR SPEAKERS/AUTHORS</w:t>
      </w:r>
    </w:p>
    <w:p w14:paraId="62000700" w14:textId="3572A093" w:rsidR="00C308F1" w:rsidRPr="00C308F1" w:rsidRDefault="00C308F1" w:rsidP="00C308F1">
      <w:pPr>
        <w:rPr>
          <w:rFonts w:cstheme="minorHAnsi"/>
          <w:b/>
          <w:sz w:val="20"/>
          <w:szCs w:val="20"/>
        </w:rPr>
      </w:pPr>
      <w:r w:rsidRPr="00D4082A">
        <w:rPr>
          <w:rFonts w:cstheme="minorHAnsi"/>
          <w:sz w:val="18"/>
          <w:szCs w:val="18"/>
        </w:rPr>
        <w:t xml:space="preserve">Speakers/authors:  This document has been developed to </w:t>
      </w:r>
      <w:r w:rsidR="00214356">
        <w:rPr>
          <w:rFonts w:cstheme="minorHAnsi"/>
          <w:sz w:val="18"/>
          <w:szCs w:val="18"/>
        </w:rPr>
        <w:t xml:space="preserve">assure </w:t>
      </w:r>
      <w:r w:rsidRPr="00D4082A">
        <w:rPr>
          <w:rFonts w:cstheme="minorHAnsi"/>
          <w:sz w:val="18"/>
          <w:szCs w:val="18"/>
        </w:rPr>
        <w:t xml:space="preserve">content integrity for continuing education activities.  Please review each item, check your response, sign the document and </w:t>
      </w:r>
      <w:r w:rsidR="00D4082A" w:rsidRPr="00D4082A">
        <w:rPr>
          <w:rFonts w:cstheme="minorHAnsi"/>
          <w:sz w:val="18"/>
          <w:szCs w:val="18"/>
        </w:rPr>
        <w:t>upload with your abstract submission</w:t>
      </w:r>
      <w:r w:rsidRPr="00D4082A">
        <w:rPr>
          <w:rFonts w:cstheme="minorHAnsi"/>
          <w:sz w:val="18"/>
          <w:szCs w:val="18"/>
        </w:rPr>
        <w:t>.</w:t>
      </w:r>
      <w:r w:rsidR="00D4082A" w:rsidRPr="00D4082A">
        <w:rPr>
          <w:rFonts w:cstheme="minorHAnsi"/>
          <w:sz w:val="18"/>
          <w:szCs w:val="18"/>
        </w:rPr>
        <w:t xml:space="preserve">  One completed form for EACH </w:t>
      </w:r>
      <w:r w:rsidR="00214356">
        <w:rPr>
          <w:rFonts w:cstheme="minorHAnsi"/>
          <w:sz w:val="18"/>
          <w:szCs w:val="18"/>
        </w:rPr>
        <w:t xml:space="preserve">listed </w:t>
      </w:r>
      <w:r w:rsidR="00D4082A" w:rsidRPr="00D4082A">
        <w:rPr>
          <w:rFonts w:cstheme="minorHAnsi"/>
          <w:sz w:val="18"/>
          <w:szCs w:val="18"/>
        </w:rPr>
        <w:t xml:space="preserve">author </w:t>
      </w:r>
      <w:r w:rsidR="00214356">
        <w:rPr>
          <w:rFonts w:cstheme="minorHAnsi"/>
          <w:sz w:val="18"/>
          <w:szCs w:val="18"/>
        </w:rPr>
        <w:t xml:space="preserve">is required. </w:t>
      </w:r>
      <w:r w:rsidRPr="00D4082A">
        <w:rPr>
          <w:rFonts w:cstheme="minorHAnsi"/>
          <w:sz w:val="18"/>
          <w:szCs w:val="18"/>
        </w:rPr>
        <w:t>Thank you.</w:t>
      </w:r>
      <w:r w:rsidRPr="00C308F1">
        <w:rPr>
          <w:rFonts w:cstheme="minorHAnsi"/>
          <w:sz w:val="20"/>
          <w:szCs w:val="20"/>
        </w:rPr>
        <w:t xml:space="preserve">        </w:t>
      </w:r>
      <w:r w:rsidR="00D4082A">
        <w:rPr>
          <w:rFonts w:cstheme="minorHAnsi"/>
          <w:sz w:val="20"/>
          <w:szCs w:val="20"/>
        </w:rPr>
        <w:br/>
      </w:r>
      <w:r w:rsidRPr="00C308F1">
        <w:rPr>
          <w:rFonts w:cstheme="minorHAnsi"/>
          <w:b/>
          <w:sz w:val="20"/>
          <w:szCs w:val="20"/>
        </w:rPr>
        <w:t>1 = Agree    2 = Disagree    3 = Not applicable</w:t>
      </w:r>
    </w:p>
    <w:tbl>
      <w:tblPr>
        <w:tblStyle w:val="TableGrid"/>
        <w:tblW w:w="0" w:type="auto"/>
        <w:tblLook w:val="04A0" w:firstRow="1" w:lastRow="0" w:firstColumn="1" w:lastColumn="0" w:noHBand="0" w:noVBand="1"/>
      </w:tblPr>
      <w:tblGrid>
        <w:gridCol w:w="401"/>
        <w:gridCol w:w="6803"/>
        <w:gridCol w:w="715"/>
        <w:gridCol w:w="715"/>
        <w:gridCol w:w="716"/>
      </w:tblGrid>
      <w:tr w:rsidR="00C308F1" w:rsidRPr="00C308F1" w14:paraId="3D3959CC" w14:textId="77777777" w:rsidTr="00CC7010">
        <w:tc>
          <w:tcPr>
            <w:tcW w:w="7204" w:type="dxa"/>
            <w:gridSpan w:val="2"/>
          </w:tcPr>
          <w:p w14:paraId="36198642"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Terms and Conditions</w:t>
            </w:r>
          </w:p>
        </w:tc>
        <w:tc>
          <w:tcPr>
            <w:tcW w:w="715" w:type="dxa"/>
          </w:tcPr>
          <w:p w14:paraId="0C40641A"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1</w:t>
            </w:r>
          </w:p>
        </w:tc>
        <w:tc>
          <w:tcPr>
            <w:tcW w:w="715" w:type="dxa"/>
          </w:tcPr>
          <w:p w14:paraId="1D4CEFEC"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2</w:t>
            </w:r>
          </w:p>
        </w:tc>
        <w:tc>
          <w:tcPr>
            <w:tcW w:w="716" w:type="dxa"/>
          </w:tcPr>
          <w:p w14:paraId="2B9CE63C"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3</w:t>
            </w:r>
          </w:p>
        </w:tc>
      </w:tr>
      <w:tr w:rsidR="00C308F1" w:rsidRPr="00C308F1" w14:paraId="03E2CCC3" w14:textId="77777777" w:rsidTr="00CC7010">
        <w:tc>
          <w:tcPr>
            <w:tcW w:w="401" w:type="dxa"/>
          </w:tcPr>
          <w:p w14:paraId="5C36C452"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1.</w:t>
            </w:r>
          </w:p>
        </w:tc>
        <w:tc>
          <w:tcPr>
            <w:tcW w:w="6803" w:type="dxa"/>
          </w:tcPr>
          <w:p w14:paraId="3C165621"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 have disclosed to the Nurse Planner all relationships of a financial nature with a commercial interest organization* that exist or have existed within the last 12 months for both myself and my significant other (if applicable). I understand that these relationships will be shared with the learner.</w:t>
            </w:r>
          </w:p>
        </w:tc>
        <w:tc>
          <w:tcPr>
            <w:tcW w:w="715" w:type="dxa"/>
          </w:tcPr>
          <w:p w14:paraId="3FF30FBF" w14:textId="0FF8E2C0" w:rsidR="00C308F1" w:rsidRPr="00C308F1" w:rsidRDefault="00C308F1" w:rsidP="00CC7010">
            <w:pPr>
              <w:rPr>
                <w:rFonts w:asciiTheme="minorHAnsi" w:hAnsiTheme="minorHAnsi" w:cstheme="minorHAnsi"/>
                <w:sz w:val="20"/>
                <w:szCs w:val="20"/>
              </w:rPr>
            </w:pPr>
          </w:p>
        </w:tc>
        <w:tc>
          <w:tcPr>
            <w:tcW w:w="715" w:type="dxa"/>
          </w:tcPr>
          <w:p w14:paraId="6AAFF178" w14:textId="77777777" w:rsidR="00C308F1" w:rsidRPr="00C308F1" w:rsidRDefault="00C308F1" w:rsidP="00CC7010">
            <w:pPr>
              <w:rPr>
                <w:rFonts w:asciiTheme="minorHAnsi" w:hAnsiTheme="minorHAnsi" w:cstheme="minorHAnsi"/>
                <w:sz w:val="20"/>
                <w:szCs w:val="20"/>
              </w:rPr>
            </w:pPr>
          </w:p>
        </w:tc>
        <w:tc>
          <w:tcPr>
            <w:tcW w:w="716" w:type="dxa"/>
          </w:tcPr>
          <w:p w14:paraId="7ACF75B0" w14:textId="77777777" w:rsidR="00C308F1" w:rsidRPr="00C308F1" w:rsidRDefault="00C308F1" w:rsidP="00CC7010">
            <w:pPr>
              <w:rPr>
                <w:rFonts w:asciiTheme="minorHAnsi" w:hAnsiTheme="minorHAnsi" w:cstheme="minorHAnsi"/>
                <w:sz w:val="20"/>
                <w:szCs w:val="20"/>
              </w:rPr>
            </w:pPr>
          </w:p>
        </w:tc>
      </w:tr>
      <w:tr w:rsidR="00C308F1" w:rsidRPr="00C308F1" w14:paraId="0DF65DA9" w14:textId="77777777" w:rsidTr="00CC7010">
        <w:tc>
          <w:tcPr>
            <w:tcW w:w="401" w:type="dxa"/>
          </w:tcPr>
          <w:p w14:paraId="2ED61701"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2.</w:t>
            </w:r>
          </w:p>
        </w:tc>
        <w:tc>
          <w:tcPr>
            <w:tcW w:w="6803" w:type="dxa"/>
          </w:tcPr>
          <w:p w14:paraId="663D43BF"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 will prepare fair &amp; balanced educational activities that are objective &amp; scientifically rigorous. Content will be evidence based, &amp; unbiased.</w:t>
            </w:r>
          </w:p>
        </w:tc>
        <w:tc>
          <w:tcPr>
            <w:tcW w:w="715" w:type="dxa"/>
          </w:tcPr>
          <w:p w14:paraId="575CF40A" w14:textId="5A1F9DF0" w:rsidR="00C308F1" w:rsidRPr="00C308F1" w:rsidRDefault="00C308F1" w:rsidP="00CC7010">
            <w:pPr>
              <w:rPr>
                <w:rFonts w:asciiTheme="minorHAnsi" w:hAnsiTheme="minorHAnsi" w:cstheme="minorHAnsi"/>
                <w:sz w:val="20"/>
                <w:szCs w:val="20"/>
              </w:rPr>
            </w:pPr>
          </w:p>
        </w:tc>
        <w:tc>
          <w:tcPr>
            <w:tcW w:w="715" w:type="dxa"/>
          </w:tcPr>
          <w:p w14:paraId="240B14ED" w14:textId="77777777" w:rsidR="00C308F1" w:rsidRPr="00C308F1" w:rsidRDefault="00C308F1" w:rsidP="00CC7010">
            <w:pPr>
              <w:rPr>
                <w:rFonts w:asciiTheme="minorHAnsi" w:hAnsiTheme="minorHAnsi" w:cstheme="minorHAnsi"/>
                <w:sz w:val="20"/>
                <w:szCs w:val="20"/>
              </w:rPr>
            </w:pPr>
          </w:p>
        </w:tc>
        <w:tc>
          <w:tcPr>
            <w:tcW w:w="716" w:type="dxa"/>
          </w:tcPr>
          <w:p w14:paraId="582E9426" w14:textId="77777777" w:rsidR="00C308F1" w:rsidRPr="00C308F1" w:rsidRDefault="00C308F1" w:rsidP="00CC7010">
            <w:pPr>
              <w:rPr>
                <w:rFonts w:asciiTheme="minorHAnsi" w:hAnsiTheme="minorHAnsi" w:cstheme="minorHAnsi"/>
                <w:sz w:val="20"/>
                <w:szCs w:val="20"/>
              </w:rPr>
            </w:pPr>
          </w:p>
        </w:tc>
      </w:tr>
      <w:tr w:rsidR="00C308F1" w:rsidRPr="00C308F1" w14:paraId="6E783C3D" w14:textId="77777777" w:rsidTr="00CC7010">
        <w:tc>
          <w:tcPr>
            <w:tcW w:w="401" w:type="dxa"/>
          </w:tcPr>
          <w:p w14:paraId="3F73C66E"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3.</w:t>
            </w:r>
          </w:p>
        </w:tc>
        <w:tc>
          <w:tcPr>
            <w:tcW w:w="6803" w:type="dxa"/>
          </w:tcPr>
          <w:p w14:paraId="57903FFA"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addressing unlabeled &amp;/or unapproved uses: I will clearly acknowledge the unlabeled identification or the investigational nature of drug products and/or devices to the learners.</w:t>
            </w:r>
          </w:p>
        </w:tc>
        <w:tc>
          <w:tcPr>
            <w:tcW w:w="715" w:type="dxa"/>
          </w:tcPr>
          <w:p w14:paraId="53F347BD" w14:textId="09FAF741" w:rsidR="00C308F1" w:rsidRPr="00C308F1" w:rsidRDefault="00C308F1" w:rsidP="00CC7010">
            <w:pPr>
              <w:rPr>
                <w:rFonts w:asciiTheme="minorHAnsi" w:hAnsiTheme="minorHAnsi" w:cstheme="minorHAnsi"/>
                <w:sz w:val="20"/>
                <w:szCs w:val="20"/>
              </w:rPr>
            </w:pPr>
          </w:p>
        </w:tc>
        <w:tc>
          <w:tcPr>
            <w:tcW w:w="715" w:type="dxa"/>
          </w:tcPr>
          <w:p w14:paraId="37140968" w14:textId="77777777" w:rsidR="00C308F1" w:rsidRPr="00C308F1" w:rsidRDefault="00C308F1" w:rsidP="00CC7010">
            <w:pPr>
              <w:rPr>
                <w:rFonts w:asciiTheme="minorHAnsi" w:hAnsiTheme="minorHAnsi" w:cstheme="minorHAnsi"/>
                <w:sz w:val="20"/>
                <w:szCs w:val="20"/>
              </w:rPr>
            </w:pPr>
          </w:p>
        </w:tc>
        <w:tc>
          <w:tcPr>
            <w:tcW w:w="716" w:type="dxa"/>
          </w:tcPr>
          <w:p w14:paraId="16B9BC44" w14:textId="77777777" w:rsidR="00C308F1" w:rsidRPr="00C308F1" w:rsidRDefault="00C308F1" w:rsidP="00CC7010">
            <w:pPr>
              <w:rPr>
                <w:rFonts w:asciiTheme="minorHAnsi" w:hAnsiTheme="minorHAnsi" w:cstheme="minorHAnsi"/>
                <w:sz w:val="20"/>
                <w:szCs w:val="20"/>
              </w:rPr>
            </w:pPr>
          </w:p>
        </w:tc>
      </w:tr>
      <w:tr w:rsidR="00C308F1" w:rsidRPr="00C308F1" w14:paraId="3D70B425" w14:textId="77777777" w:rsidTr="00CC7010">
        <w:tc>
          <w:tcPr>
            <w:tcW w:w="401" w:type="dxa"/>
          </w:tcPr>
          <w:p w14:paraId="15ABF190"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4.</w:t>
            </w:r>
          </w:p>
        </w:tc>
        <w:tc>
          <w:tcPr>
            <w:tcW w:w="6803" w:type="dxa"/>
          </w:tcPr>
          <w:p w14:paraId="005EEF78"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I discuss healthcare products or services, I will provide information about a variety of options and choices available rather than promoting one product or company.</w:t>
            </w:r>
          </w:p>
        </w:tc>
        <w:tc>
          <w:tcPr>
            <w:tcW w:w="715" w:type="dxa"/>
          </w:tcPr>
          <w:p w14:paraId="55156D04" w14:textId="7BEC1DC6" w:rsidR="00C308F1" w:rsidRPr="00C308F1" w:rsidRDefault="00C308F1" w:rsidP="00CC7010">
            <w:pPr>
              <w:rPr>
                <w:rFonts w:asciiTheme="minorHAnsi" w:hAnsiTheme="minorHAnsi" w:cstheme="minorHAnsi"/>
                <w:sz w:val="20"/>
                <w:szCs w:val="20"/>
              </w:rPr>
            </w:pPr>
          </w:p>
        </w:tc>
        <w:tc>
          <w:tcPr>
            <w:tcW w:w="715" w:type="dxa"/>
          </w:tcPr>
          <w:p w14:paraId="3204028E" w14:textId="77777777" w:rsidR="00C308F1" w:rsidRPr="00C308F1" w:rsidRDefault="00C308F1" w:rsidP="00CC7010">
            <w:pPr>
              <w:rPr>
                <w:rFonts w:asciiTheme="minorHAnsi" w:hAnsiTheme="minorHAnsi" w:cstheme="minorHAnsi"/>
                <w:sz w:val="20"/>
                <w:szCs w:val="20"/>
              </w:rPr>
            </w:pPr>
          </w:p>
        </w:tc>
        <w:tc>
          <w:tcPr>
            <w:tcW w:w="716" w:type="dxa"/>
          </w:tcPr>
          <w:p w14:paraId="5EE2CA1D" w14:textId="77777777" w:rsidR="00C308F1" w:rsidRPr="00C308F1" w:rsidRDefault="00C308F1" w:rsidP="00CC7010">
            <w:pPr>
              <w:rPr>
                <w:rFonts w:asciiTheme="minorHAnsi" w:hAnsiTheme="minorHAnsi" w:cstheme="minorHAnsi"/>
                <w:sz w:val="20"/>
                <w:szCs w:val="20"/>
              </w:rPr>
            </w:pPr>
          </w:p>
        </w:tc>
      </w:tr>
      <w:tr w:rsidR="00C308F1" w:rsidRPr="00C308F1" w14:paraId="149DC71D" w14:textId="77777777" w:rsidTr="00CC7010">
        <w:tc>
          <w:tcPr>
            <w:tcW w:w="401" w:type="dxa"/>
          </w:tcPr>
          <w:p w14:paraId="27BBC1B7"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5.</w:t>
            </w:r>
          </w:p>
        </w:tc>
        <w:tc>
          <w:tcPr>
            <w:tcW w:w="6803" w:type="dxa"/>
          </w:tcPr>
          <w:p w14:paraId="69034DE3"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I have been trained or utilized by a commercial entity or its agent as a speaker for any commercial interest, the promotional aspects of that presentation/independent study will not be included in any way with this activity.</w:t>
            </w:r>
          </w:p>
        </w:tc>
        <w:tc>
          <w:tcPr>
            <w:tcW w:w="715" w:type="dxa"/>
          </w:tcPr>
          <w:p w14:paraId="3ECFF773" w14:textId="2C3F38BB" w:rsidR="00C308F1" w:rsidRPr="00C308F1" w:rsidRDefault="00C308F1" w:rsidP="00CC7010">
            <w:pPr>
              <w:rPr>
                <w:rFonts w:asciiTheme="minorHAnsi" w:hAnsiTheme="minorHAnsi" w:cstheme="minorHAnsi"/>
                <w:sz w:val="20"/>
                <w:szCs w:val="20"/>
              </w:rPr>
            </w:pPr>
          </w:p>
        </w:tc>
        <w:tc>
          <w:tcPr>
            <w:tcW w:w="715" w:type="dxa"/>
          </w:tcPr>
          <w:p w14:paraId="4B54C587" w14:textId="77777777" w:rsidR="00C308F1" w:rsidRPr="00C308F1" w:rsidRDefault="00C308F1" w:rsidP="00CC7010">
            <w:pPr>
              <w:rPr>
                <w:rFonts w:asciiTheme="minorHAnsi" w:hAnsiTheme="minorHAnsi" w:cstheme="minorHAnsi"/>
                <w:sz w:val="20"/>
                <w:szCs w:val="20"/>
              </w:rPr>
            </w:pPr>
          </w:p>
        </w:tc>
        <w:tc>
          <w:tcPr>
            <w:tcW w:w="716" w:type="dxa"/>
          </w:tcPr>
          <w:p w14:paraId="0E2AA237" w14:textId="77777777" w:rsidR="00C308F1" w:rsidRPr="00C308F1" w:rsidRDefault="00C308F1" w:rsidP="00CC7010">
            <w:pPr>
              <w:rPr>
                <w:rFonts w:asciiTheme="minorHAnsi" w:hAnsiTheme="minorHAnsi" w:cstheme="minorHAnsi"/>
                <w:sz w:val="20"/>
                <w:szCs w:val="20"/>
              </w:rPr>
            </w:pPr>
          </w:p>
        </w:tc>
      </w:tr>
      <w:tr w:rsidR="00C308F1" w:rsidRPr="00C308F1" w14:paraId="71A34D95" w14:textId="77777777" w:rsidTr="00CC7010">
        <w:tc>
          <w:tcPr>
            <w:tcW w:w="401" w:type="dxa"/>
          </w:tcPr>
          <w:p w14:paraId="03EC60AE"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6.</w:t>
            </w:r>
          </w:p>
        </w:tc>
        <w:tc>
          <w:tcPr>
            <w:tcW w:w="6803" w:type="dxa"/>
          </w:tcPr>
          <w:p w14:paraId="1E45AF15"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I am presenting research funded by a commercial company, the information presented will be based on generally accepted scientific principles &amp; method &amp; will not promote the commercial interest of the funding company.</w:t>
            </w:r>
          </w:p>
        </w:tc>
        <w:tc>
          <w:tcPr>
            <w:tcW w:w="715" w:type="dxa"/>
          </w:tcPr>
          <w:p w14:paraId="725A711F" w14:textId="107024E5" w:rsidR="00C308F1" w:rsidRPr="00C308F1" w:rsidRDefault="00C308F1" w:rsidP="00CC7010">
            <w:pPr>
              <w:rPr>
                <w:rFonts w:asciiTheme="minorHAnsi" w:hAnsiTheme="minorHAnsi" w:cstheme="minorHAnsi"/>
                <w:sz w:val="20"/>
                <w:szCs w:val="20"/>
              </w:rPr>
            </w:pPr>
          </w:p>
        </w:tc>
        <w:tc>
          <w:tcPr>
            <w:tcW w:w="715" w:type="dxa"/>
          </w:tcPr>
          <w:p w14:paraId="12B2B0D2" w14:textId="77777777" w:rsidR="00C308F1" w:rsidRPr="00C308F1" w:rsidRDefault="00C308F1" w:rsidP="00CC7010">
            <w:pPr>
              <w:rPr>
                <w:rFonts w:asciiTheme="minorHAnsi" w:hAnsiTheme="minorHAnsi" w:cstheme="minorHAnsi"/>
                <w:sz w:val="20"/>
                <w:szCs w:val="20"/>
              </w:rPr>
            </w:pPr>
          </w:p>
        </w:tc>
        <w:tc>
          <w:tcPr>
            <w:tcW w:w="716" w:type="dxa"/>
          </w:tcPr>
          <w:p w14:paraId="6C3613D2" w14:textId="77777777" w:rsidR="00C308F1" w:rsidRPr="00C308F1" w:rsidRDefault="00C308F1" w:rsidP="00CC7010">
            <w:pPr>
              <w:rPr>
                <w:rFonts w:asciiTheme="minorHAnsi" w:hAnsiTheme="minorHAnsi" w:cstheme="minorHAnsi"/>
                <w:sz w:val="20"/>
                <w:szCs w:val="20"/>
              </w:rPr>
            </w:pPr>
          </w:p>
        </w:tc>
      </w:tr>
      <w:tr w:rsidR="00C308F1" w:rsidRPr="00C308F1" w14:paraId="01A201CA" w14:textId="77777777" w:rsidTr="00CC7010">
        <w:tc>
          <w:tcPr>
            <w:tcW w:w="401" w:type="dxa"/>
          </w:tcPr>
          <w:p w14:paraId="20E4355B"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7.</w:t>
            </w:r>
          </w:p>
        </w:tc>
        <w:tc>
          <w:tcPr>
            <w:tcW w:w="6803" w:type="dxa"/>
          </w:tcPr>
          <w:p w14:paraId="6DDFB102"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 xml:space="preserve">The handouts and slides will not include logos from any commercial entity. (The copyright symbol may be included on each of the slides if speaker is concerned about use by others without approval.) </w:t>
            </w:r>
          </w:p>
        </w:tc>
        <w:tc>
          <w:tcPr>
            <w:tcW w:w="715" w:type="dxa"/>
          </w:tcPr>
          <w:p w14:paraId="39968879" w14:textId="39441931" w:rsidR="00C308F1" w:rsidRPr="00C308F1" w:rsidRDefault="00C308F1" w:rsidP="00CC7010">
            <w:pPr>
              <w:rPr>
                <w:rFonts w:asciiTheme="minorHAnsi" w:hAnsiTheme="minorHAnsi" w:cstheme="minorHAnsi"/>
                <w:sz w:val="20"/>
                <w:szCs w:val="20"/>
              </w:rPr>
            </w:pPr>
          </w:p>
        </w:tc>
        <w:tc>
          <w:tcPr>
            <w:tcW w:w="715" w:type="dxa"/>
          </w:tcPr>
          <w:p w14:paraId="5EFE4F6A" w14:textId="77777777" w:rsidR="00C308F1" w:rsidRPr="00C308F1" w:rsidRDefault="00C308F1" w:rsidP="00CC7010">
            <w:pPr>
              <w:rPr>
                <w:rFonts w:asciiTheme="minorHAnsi" w:hAnsiTheme="minorHAnsi" w:cstheme="minorHAnsi"/>
                <w:sz w:val="20"/>
                <w:szCs w:val="20"/>
              </w:rPr>
            </w:pPr>
          </w:p>
        </w:tc>
        <w:tc>
          <w:tcPr>
            <w:tcW w:w="716" w:type="dxa"/>
          </w:tcPr>
          <w:p w14:paraId="5D397DF5" w14:textId="77777777" w:rsidR="00C308F1" w:rsidRPr="00C308F1" w:rsidRDefault="00C308F1" w:rsidP="00CC7010">
            <w:pPr>
              <w:rPr>
                <w:rFonts w:asciiTheme="minorHAnsi" w:hAnsiTheme="minorHAnsi" w:cstheme="minorHAnsi"/>
                <w:sz w:val="20"/>
                <w:szCs w:val="20"/>
              </w:rPr>
            </w:pPr>
          </w:p>
        </w:tc>
      </w:tr>
      <w:tr w:rsidR="00C308F1" w:rsidRPr="00C308F1" w14:paraId="3A55D7A0" w14:textId="77777777" w:rsidTr="00CC7010">
        <w:tc>
          <w:tcPr>
            <w:tcW w:w="401" w:type="dxa"/>
          </w:tcPr>
          <w:p w14:paraId="3F2B576F"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8.</w:t>
            </w:r>
          </w:p>
        </w:tc>
        <w:tc>
          <w:tcPr>
            <w:tcW w:w="6803" w:type="dxa"/>
          </w:tcPr>
          <w:p w14:paraId="7CC607E0"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 understand that the Nurse Planner, planning committee, and/or content reviewer for this activity may evaluate my presentation &amp;/or content prior to the activity &amp; I will provide educational content and resources in advance as requested.</w:t>
            </w:r>
          </w:p>
        </w:tc>
        <w:tc>
          <w:tcPr>
            <w:tcW w:w="715" w:type="dxa"/>
          </w:tcPr>
          <w:p w14:paraId="54291DC6" w14:textId="048748E4" w:rsidR="00C308F1" w:rsidRPr="00C308F1" w:rsidRDefault="00C308F1" w:rsidP="00CC7010">
            <w:pPr>
              <w:rPr>
                <w:rFonts w:asciiTheme="minorHAnsi" w:hAnsiTheme="minorHAnsi" w:cstheme="minorHAnsi"/>
                <w:sz w:val="20"/>
                <w:szCs w:val="20"/>
              </w:rPr>
            </w:pPr>
          </w:p>
        </w:tc>
        <w:tc>
          <w:tcPr>
            <w:tcW w:w="715" w:type="dxa"/>
          </w:tcPr>
          <w:p w14:paraId="48682971" w14:textId="77777777" w:rsidR="00C308F1" w:rsidRPr="00C308F1" w:rsidRDefault="00C308F1" w:rsidP="00CC7010">
            <w:pPr>
              <w:rPr>
                <w:rFonts w:asciiTheme="minorHAnsi" w:hAnsiTheme="minorHAnsi" w:cstheme="minorHAnsi"/>
                <w:sz w:val="20"/>
                <w:szCs w:val="20"/>
              </w:rPr>
            </w:pPr>
          </w:p>
        </w:tc>
        <w:tc>
          <w:tcPr>
            <w:tcW w:w="716" w:type="dxa"/>
          </w:tcPr>
          <w:p w14:paraId="5F0ABF32" w14:textId="77777777" w:rsidR="00C308F1" w:rsidRPr="00C308F1" w:rsidRDefault="00C308F1" w:rsidP="00CC7010">
            <w:pPr>
              <w:rPr>
                <w:rFonts w:asciiTheme="minorHAnsi" w:hAnsiTheme="minorHAnsi" w:cstheme="minorHAnsi"/>
                <w:sz w:val="20"/>
                <w:szCs w:val="20"/>
              </w:rPr>
            </w:pPr>
          </w:p>
        </w:tc>
      </w:tr>
    </w:tbl>
    <w:p w14:paraId="1B899639" w14:textId="77777777" w:rsidR="00214356" w:rsidRDefault="00214356" w:rsidP="00C308F1">
      <w:pPr>
        <w:rPr>
          <w:rFonts w:cstheme="minorHAnsi"/>
          <w:b/>
          <w:sz w:val="16"/>
          <w:szCs w:val="16"/>
        </w:rPr>
      </w:pPr>
    </w:p>
    <w:p w14:paraId="06051FE5" w14:textId="098702F8" w:rsidR="00C308F1" w:rsidRPr="00214356" w:rsidRDefault="00C308F1" w:rsidP="00C308F1">
      <w:pPr>
        <w:rPr>
          <w:rFonts w:cstheme="minorHAnsi"/>
          <w:b/>
          <w:color w:val="FF0000"/>
          <w:sz w:val="16"/>
          <w:szCs w:val="16"/>
        </w:rPr>
      </w:pPr>
      <w:r w:rsidRPr="00214356">
        <w:rPr>
          <w:rFonts w:cstheme="minorHAnsi"/>
          <w:b/>
          <w:color w:val="FF0000"/>
          <w:sz w:val="16"/>
          <w:szCs w:val="16"/>
        </w:rPr>
        <w:t>I have carefully read and considered each item in this attestation form and have completed it to the best of my ability.  Print name and sign</w:t>
      </w:r>
    </w:p>
    <w:p w14:paraId="0DA55814" w14:textId="59D9BCAE" w:rsidR="00C308F1" w:rsidRPr="00C308F1" w:rsidRDefault="000A0804" w:rsidP="00C308F1">
      <w:pPr>
        <w:pBdr>
          <w:bottom w:val="single" w:sz="12" w:space="1" w:color="auto"/>
        </w:pBdr>
        <w:rPr>
          <w:rFonts w:cstheme="minorHAnsi"/>
          <w:b/>
          <w:sz w:val="20"/>
          <w:szCs w:val="20"/>
        </w:rPr>
      </w:pPr>
      <w:r>
        <w:rPr>
          <w:rFonts w:cstheme="minorHAnsi"/>
          <w:b/>
          <w:sz w:val="20"/>
          <w:szCs w:val="20"/>
        </w:rPr>
        <w:t xml:space="preserve">                                                                                                             </w:t>
      </w:r>
    </w:p>
    <w:p w14:paraId="1B30C079" w14:textId="77777777" w:rsidR="00C308F1" w:rsidRPr="00C308F1" w:rsidRDefault="00C308F1" w:rsidP="00C308F1">
      <w:pPr>
        <w:rPr>
          <w:rFonts w:cstheme="minorHAnsi"/>
          <w:sz w:val="20"/>
          <w:szCs w:val="20"/>
        </w:rPr>
      </w:pPr>
      <w:r w:rsidRPr="00C308F1">
        <w:rPr>
          <w:rFonts w:cstheme="minorHAnsi"/>
          <w:sz w:val="20"/>
          <w:szCs w:val="20"/>
        </w:rPr>
        <w:t>Signature (may be electronic)</w:t>
      </w:r>
      <w:r w:rsidRPr="00C308F1">
        <w:rPr>
          <w:rFonts w:cstheme="minorHAnsi"/>
          <w:sz w:val="20"/>
          <w:szCs w:val="20"/>
        </w:rPr>
        <w:tab/>
      </w:r>
      <w:r w:rsidRPr="00C308F1">
        <w:rPr>
          <w:rFonts w:cstheme="minorHAnsi"/>
          <w:sz w:val="20"/>
          <w:szCs w:val="20"/>
        </w:rPr>
        <w:tab/>
      </w:r>
      <w:r w:rsidRPr="00C308F1">
        <w:rPr>
          <w:rFonts w:cstheme="minorHAnsi"/>
          <w:sz w:val="20"/>
          <w:szCs w:val="20"/>
        </w:rPr>
        <w:tab/>
      </w:r>
      <w:r w:rsidRPr="00C308F1">
        <w:rPr>
          <w:rFonts w:cstheme="minorHAnsi"/>
          <w:sz w:val="20"/>
          <w:szCs w:val="20"/>
        </w:rPr>
        <w:tab/>
      </w:r>
      <w:r w:rsidRPr="00C308F1">
        <w:rPr>
          <w:rFonts w:cstheme="minorHAnsi"/>
          <w:sz w:val="20"/>
          <w:szCs w:val="20"/>
        </w:rPr>
        <w:tab/>
      </w:r>
      <w:r w:rsidRPr="00C308F1">
        <w:rPr>
          <w:rFonts w:cstheme="minorHAnsi"/>
          <w:sz w:val="20"/>
          <w:szCs w:val="20"/>
        </w:rPr>
        <w:tab/>
        <w:t>Date</w:t>
      </w:r>
    </w:p>
    <w:p w14:paraId="3854A731" w14:textId="77777777" w:rsidR="00C308F1" w:rsidRPr="00C308F1" w:rsidRDefault="00C308F1" w:rsidP="00C308F1">
      <w:pPr>
        <w:rPr>
          <w:sz w:val="16"/>
          <w:szCs w:val="16"/>
        </w:rPr>
      </w:pPr>
      <w:r w:rsidRPr="00C308F1">
        <w:rPr>
          <w:rFonts w:cstheme="minorHAnsi"/>
          <w:sz w:val="16"/>
          <w:szCs w:val="16"/>
          <w:u w:val="single"/>
        </w:rPr>
        <w:t>Commercial interest organization</w:t>
      </w:r>
      <w:r w:rsidRPr="00C308F1">
        <w:rPr>
          <w:rFonts w:cstheme="minorHAnsi"/>
          <w:sz w:val="16"/>
          <w:szCs w:val="16"/>
        </w:rPr>
        <w:t xml:space="preserve">: any entity producing, marketing, reselling, or distributing healthcare goods or services consumed by or used on patients or an entity that is owned or controlled by an entity that produces, markets, resells, or distributes healthcare goods or services </w:t>
      </w:r>
      <w:bookmarkStart w:id="0" w:name="_GoBack"/>
      <w:bookmarkEnd w:id="0"/>
      <w:r w:rsidRPr="00C308F1">
        <w:rPr>
          <w:rFonts w:cstheme="minorHAnsi"/>
          <w:sz w:val="16"/>
          <w:szCs w:val="16"/>
        </w:rPr>
        <w:t xml:space="preserve">consumed by or used on patients. (ANCC, 2015)  </w:t>
      </w:r>
    </w:p>
    <w:sectPr w:rsidR="00C308F1" w:rsidRPr="00C308F1" w:rsidSect="007F6C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FCAE0" w14:textId="77777777" w:rsidR="003E0A35" w:rsidRDefault="003E0A35" w:rsidP="00BA17A6">
      <w:pPr>
        <w:spacing w:after="0" w:line="240" w:lineRule="auto"/>
      </w:pPr>
      <w:r>
        <w:separator/>
      </w:r>
    </w:p>
  </w:endnote>
  <w:endnote w:type="continuationSeparator" w:id="0">
    <w:p w14:paraId="31E94645" w14:textId="77777777" w:rsidR="003E0A35" w:rsidRDefault="003E0A35" w:rsidP="00BA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DB8A3" w14:textId="77777777" w:rsidR="003E0A35" w:rsidRDefault="003E0A35" w:rsidP="00BA17A6">
      <w:pPr>
        <w:spacing w:after="0" w:line="240" w:lineRule="auto"/>
      </w:pPr>
      <w:r>
        <w:separator/>
      </w:r>
    </w:p>
  </w:footnote>
  <w:footnote w:type="continuationSeparator" w:id="0">
    <w:p w14:paraId="738169D2" w14:textId="77777777" w:rsidR="003E0A35" w:rsidRDefault="003E0A35" w:rsidP="00BA1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8F1"/>
    <w:rsid w:val="000770C3"/>
    <w:rsid w:val="000A0804"/>
    <w:rsid w:val="00214356"/>
    <w:rsid w:val="00231A0C"/>
    <w:rsid w:val="003E0A35"/>
    <w:rsid w:val="003E6B94"/>
    <w:rsid w:val="00527449"/>
    <w:rsid w:val="00565C65"/>
    <w:rsid w:val="00751B0C"/>
    <w:rsid w:val="007E3B5C"/>
    <w:rsid w:val="007F6C84"/>
    <w:rsid w:val="00804D28"/>
    <w:rsid w:val="00BA17A6"/>
    <w:rsid w:val="00BA5132"/>
    <w:rsid w:val="00C300B5"/>
    <w:rsid w:val="00C308F1"/>
    <w:rsid w:val="00D25038"/>
    <w:rsid w:val="00D4082A"/>
    <w:rsid w:val="00F8220F"/>
    <w:rsid w:val="00F9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DC1D"/>
  <w15:chartTrackingRefBased/>
  <w15:docId w15:val="{89CCF7A6-D197-B341-BB9C-D3AAE2D9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8F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08F1"/>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1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B0C"/>
    <w:rPr>
      <w:rFonts w:ascii="Segoe UI" w:hAnsi="Segoe UI" w:cs="Segoe UI"/>
      <w:sz w:val="18"/>
      <w:szCs w:val="18"/>
    </w:rPr>
  </w:style>
  <w:style w:type="paragraph" w:styleId="Header">
    <w:name w:val="header"/>
    <w:basedOn w:val="Normal"/>
    <w:link w:val="HeaderChar"/>
    <w:uiPriority w:val="99"/>
    <w:unhideWhenUsed/>
    <w:rsid w:val="00BA1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7A6"/>
    <w:rPr>
      <w:sz w:val="22"/>
      <w:szCs w:val="22"/>
    </w:rPr>
  </w:style>
  <w:style w:type="paragraph" w:styleId="Footer">
    <w:name w:val="footer"/>
    <w:basedOn w:val="Normal"/>
    <w:link w:val="FooterChar"/>
    <w:uiPriority w:val="99"/>
    <w:unhideWhenUsed/>
    <w:rsid w:val="00BA1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7A6"/>
    <w:rPr>
      <w:sz w:val="22"/>
      <w:szCs w:val="22"/>
    </w:rPr>
  </w:style>
  <w:style w:type="character" w:styleId="Hyperlink">
    <w:name w:val="Hyperlink"/>
    <w:basedOn w:val="DefaultParagraphFont"/>
    <w:uiPriority w:val="99"/>
    <w:unhideWhenUsed/>
    <w:rsid w:val="00BA17A6"/>
    <w:rPr>
      <w:color w:val="0563C1" w:themeColor="hyperlink"/>
      <w:u w:val="single"/>
    </w:rPr>
  </w:style>
  <w:style w:type="character" w:styleId="UnresolvedMention">
    <w:name w:val="Unresolved Mention"/>
    <w:basedOn w:val="DefaultParagraphFont"/>
    <w:uiPriority w:val="99"/>
    <w:semiHidden/>
    <w:unhideWhenUsed/>
    <w:rsid w:val="00BA17A6"/>
    <w:rPr>
      <w:color w:val="605E5C"/>
      <w:shd w:val="clear" w:color="auto" w:fill="E1DFDD"/>
    </w:rPr>
  </w:style>
  <w:style w:type="character" w:styleId="FollowedHyperlink">
    <w:name w:val="FollowedHyperlink"/>
    <w:basedOn w:val="DefaultParagraphFont"/>
    <w:uiPriority w:val="99"/>
    <w:semiHidden/>
    <w:unhideWhenUsed/>
    <w:rsid w:val="00565C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6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2019-11-01T19:32:00Z</cp:lastPrinted>
  <dcterms:created xsi:type="dcterms:W3CDTF">2023-01-02T19:25:00Z</dcterms:created>
  <dcterms:modified xsi:type="dcterms:W3CDTF">2023-01-02T19:37:00Z</dcterms:modified>
</cp:coreProperties>
</file>